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F9E66" w14:textId="2DBB87D9" w:rsidR="00613BDB" w:rsidRDefault="00613BDB" w:rsidP="00613BDB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769118C1" wp14:editId="7B65C8F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13BDB" w14:paraId="59F0F92A" w14:textId="77777777" w:rsidTr="00613BDB">
        <w:trPr>
          <w:trHeight w:val="788"/>
        </w:trPr>
        <w:tc>
          <w:tcPr>
            <w:tcW w:w="9867" w:type="dxa"/>
            <w:hideMark/>
          </w:tcPr>
          <w:p w14:paraId="501C7350" w14:textId="77777777" w:rsidR="00613BDB" w:rsidRDefault="00613BDB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E80B01B" w14:textId="6F9F54A0" w:rsidR="00613BDB" w:rsidRDefault="00613BDB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C5651E8" wp14:editId="1157C7F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0CBF84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C9395C1" w14:textId="77777777" w:rsidR="00613BDB" w:rsidRDefault="00613BDB" w:rsidP="00613BDB">
      <w:pPr>
        <w:jc w:val="center"/>
        <w:rPr>
          <w:b/>
          <w:bCs/>
          <w:sz w:val="28"/>
          <w:szCs w:val="28"/>
          <w:lang w:val="uk-UA"/>
        </w:rPr>
      </w:pPr>
    </w:p>
    <w:p w14:paraId="14E4CA42" w14:textId="19D1D738" w:rsidR="00613BDB" w:rsidRDefault="00613BDB" w:rsidP="00613BDB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30 сесія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283001D9" w14:textId="77777777" w:rsidR="00613BDB" w:rsidRDefault="00613BDB" w:rsidP="00613BDB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54C39A54" w14:textId="0E575EA9" w:rsidR="00613BDB" w:rsidRDefault="00613BDB" w:rsidP="00613BDB">
      <w:pPr>
        <w:tabs>
          <w:tab w:val="left" w:pos="3525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РІШЕННЯ                                                   </w:t>
      </w:r>
    </w:p>
    <w:p w14:paraId="6F0460B4" w14:textId="77777777" w:rsidR="00613BDB" w:rsidRDefault="00613BDB" w:rsidP="00613BD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5FED194" w14:textId="16609AAC" w:rsidR="00613BDB" w:rsidRDefault="00613BDB" w:rsidP="00613BD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присвоєння Президенту України Володимиру Зеленському звання «Почесний громадянин Димерської селищної територіальної громади» </w:t>
      </w:r>
    </w:p>
    <w:p w14:paraId="6BBADBBA" w14:textId="77777777" w:rsidR="00613BDB" w:rsidRDefault="00613BDB" w:rsidP="00613BDB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0" w:name="6"/>
      <w:bookmarkStart w:id="1" w:name="7"/>
      <w:bookmarkEnd w:id="0"/>
      <w:bookmarkEnd w:id="1"/>
    </w:p>
    <w:p w14:paraId="7A8C5AEA" w14:textId="5AAF6BDA" w:rsidR="00613BDB" w:rsidRDefault="00613BDB" w:rsidP="00613BD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захист н</w:t>
      </w:r>
      <w:r>
        <w:rPr>
          <w:color w:val="000000"/>
          <w:sz w:val="28"/>
          <w:szCs w:val="28"/>
          <w:lang w:val="uk-UA"/>
        </w:rPr>
        <w:t>езалежності, суверенітету та територіальної цілісності України у російсько-українській війні</w:t>
      </w:r>
      <w:r>
        <w:rPr>
          <w:sz w:val="28"/>
          <w:szCs w:val="28"/>
          <w:lang w:val="uk-UA"/>
        </w:rPr>
        <w:t>, за боєготовність, за є</w:t>
      </w:r>
      <w:r>
        <w:rPr>
          <w:sz w:val="28"/>
          <w:szCs w:val="28"/>
          <w:shd w:val="clear" w:color="auto" w:fill="FFFFFF"/>
          <w:lang w:val="uk-UA"/>
        </w:rPr>
        <w:t xml:space="preserve">дність земель України та нероздільність українського народу, </w:t>
      </w:r>
      <w:r>
        <w:rPr>
          <w:sz w:val="28"/>
          <w:szCs w:val="28"/>
          <w:lang w:val="uk-UA"/>
        </w:rPr>
        <w:t xml:space="preserve">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громадянин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30.08.2023 року, селищна рада </w:t>
      </w:r>
    </w:p>
    <w:p w14:paraId="7588B605" w14:textId="77777777" w:rsidR="00613BDB" w:rsidRDefault="00613BDB" w:rsidP="00613BDB">
      <w:pPr>
        <w:ind w:left="-180"/>
        <w:jc w:val="center"/>
        <w:rPr>
          <w:b/>
          <w:sz w:val="28"/>
          <w:szCs w:val="28"/>
          <w:lang w:val="uk-UA"/>
        </w:rPr>
      </w:pPr>
    </w:p>
    <w:p w14:paraId="18BBD721" w14:textId="1AAC7908" w:rsidR="00613BDB" w:rsidRDefault="00C75101" w:rsidP="00C75101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bookmarkStart w:id="2" w:name="_GoBack"/>
      <w:bookmarkEnd w:id="2"/>
      <w:r w:rsidR="00613BDB">
        <w:rPr>
          <w:b/>
          <w:sz w:val="28"/>
          <w:szCs w:val="28"/>
          <w:lang w:val="uk-UA"/>
        </w:rPr>
        <w:t xml:space="preserve">  ВИРІШИЛА:</w:t>
      </w:r>
    </w:p>
    <w:p w14:paraId="7938C375" w14:textId="77777777" w:rsidR="00613BDB" w:rsidRDefault="00613BDB" w:rsidP="00613BDB">
      <w:pPr>
        <w:ind w:left="-180"/>
        <w:jc w:val="center"/>
        <w:rPr>
          <w:b/>
          <w:sz w:val="28"/>
          <w:szCs w:val="28"/>
          <w:lang w:val="uk-UA"/>
        </w:rPr>
      </w:pPr>
    </w:p>
    <w:p w14:paraId="11AF61BC" w14:textId="7E97E2CA" w:rsidR="00613BDB" w:rsidRDefault="00613BDB" w:rsidP="00613BD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</w:t>
      </w:r>
      <w:r>
        <w:rPr>
          <w:b/>
          <w:bCs/>
          <w:sz w:val="28"/>
          <w:szCs w:val="28"/>
          <w:lang w:val="uk-UA"/>
        </w:rPr>
        <w:t xml:space="preserve">ВОЛОДИМИРУ ЗЕЛЕНСЬКОМУ </w:t>
      </w:r>
      <w:r>
        <w:rPr>
          <w:b/>
          <w:sz w:val="28"/>
          <w:szCs w:val="28"/>
          <w:lang w:val="uk-UA"/>
        </w:rPr>
        <w:t>Президенту України</w:t>
      </w:r>
      <w:r>
        <w:rPr>
          <w:b/>
          <w:bCs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обов’язків із </w:t>
      </w:r>
      <w:r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України, </w:t>
      </w:r>
      <w:r>
        <w:rPr>
          <w:sz w:val="28"/>
          <w:szCs w:val="28"/>
          <w:lang w:val="uk-UA"/>
        </w:rPr>
        <w:t xml:space="preserve">за боєготовність, </w:t>
      </w:r>
      <w:r w:rsidR="001C2A7D">
        <w:rPr>
          <w:sz w:val="28"/>
          <w:szCs w:val="28"/>
          <w:lang w:val="uk-UA"/>
        </w:rPr>
        <w:t>за є</w:t>
      </w:r>
      <w:r w:rsidR="001C2A7D">
        <w:rPr>
          <w:sz w:val="28"/>
          <w:szCs w:val="28"/>
          <w:shd w:val="clear" w:color="auto" w:fill="FFFFFF"/>
          <w:lang w:val="uk-UA"/>
        </w:rPr>
        <w:t>дність земель України та нероздільність українського народу</w:t>
      </w:r>
      <w:r>
        <w:rPr>
          <w:sz w:val="28"/>
          <w:szCs w:val="28"/>
          <w:lang w:val="uk-UA"/>
        </w:rPr>
        <w:t xml:space="preserve">, а також як такому, що </w:t>
      </w:r>
      <w:r>
        <w:rPr>
          <w:color w:val="000000"/>
          <w:sz w:val="28"/>
          <w:szCs w:val="28"/>
          <w:lang w:val="uk-UA"/>
        </w:rPr>
        <w:t xml:space="preserve">користується загальною повагою і визнанням у </w:t>
      </w:r>
      <w:proofErr w:type="spellStart"/>
      <w:r>
        <w:rPr>
          <w:color w:val="000000"/>
          <w:sz w:val="28"/>
          <w:szCs w:val="28"/>
          <w:lang w:val="uk-UA"/>
        </w:rPr>
        <w:t>Димерській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селищній територіальній громаді.</w:t>
      </w:r>
    </w:p>
    <w:p w14:paraId="10451116" w14:textId="5C124204" w:rsidR="00613BDB" w:rsidRDefault="00613BDB" w:rsidP="00613BD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Вручити </w:t>
      </w:r>
      <w:r>
        <w:rPr>
          <w:b/>
          <w:sz w:val="28"/>
          <w:szCs w:val="28"/>
          <w:lang w:val="uk-UA"/>
        </w:rPr>
        <w:t>Президенту України</w:t>
      </w:r>
      <w:r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ВОЛОДИМИРУ ЗЕЛЕНСЬКОМУ</w:t>
      </w:r>
      <w:r>
        <w:rPr>
          <w:sz w:val="28"/>
          <w:szCs w:val="28"/>
          <w:lang w:val="uk-UA"/>
        </w:rPr>
        <w:t xml:space="preserve"> посвідчення та пам’ятний знак почесного громадянина Димерської селищної територіальної громади, за захист н</w:t>
      </w:r>
      <w:r>
        <w:rPr>
          <w:color w:val="000000"/>
          <w:sz w:val="28"/>
          <w:szCs w:val="28"/>
          <w:lang w:val="uk-UA"/>
        </w:rPr>
        <w:t>езалежності, суверенітету та територіальної цілісності України у російсько-українській війні</w:t>
      </w:r>
      <w:r>
        <w:rPr>
          <w:sz w:val="28"/>
          <w:szCs w:val="28"/>
          <w:lang w:val="uk-UA"/>
        </w:rPr>
        <w:t>.</w:t>
      </w:r>
    </w:p>
    <w:p w14:paraId="44AD3DC7" w14:textId="77777777" w:rsidR="00613BDB" w:rsidRDefault="00613BDB" w:rsidP="00613BD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голову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 </w:t>
      </w:r>
    </w:p>
    <w:p w14:paraId="4527CB64" w14:textId="77777777" w:rsidR="00613BDB" w:rsidRDefault="00613BDB" w:rsidP="00613BDB">
      <w:pPr>
        <w:rPr>
          <w:b/>
          <w:sz w:val="28"/>
          <w:szCs w:val="28"/>
          <w:lang w:val="uk-UA"/>
        </w:rPr>
      </w:pPr>
    </w:p>
    <w:p w14:paraId="22B29BD6" w14:textId="7679AC45" w:rsidR="00613BDB" w:rsidRDefault="00613BDB" w:rsidP="00613BD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512E3E9C" w14:textId="77777777" w:rsidR="001C2A7D" w:rsidRDefault="00613BDB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7EB76831" w14:textId="77777777" w:rsidR="001C2A7D" w:rsidRDefault="001C2A7D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58B899F" w14:textId="77777777" w:rsidR="001C2A7D" w:rsidRDefault="001C2A7D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91138C9" w14:textId="5D252865" w:rsidR="00613BDB" w:rsidRDefault="00613BDB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0370ECE" w14:textId="77777777" w:rsidR="001C2A7D" w:rsidRDefault="00613BDB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5EEF43A4" w14:textId="115A3C32" w:rsidR="00613BDB" w:rsidRPr="001C2A7D" w:rsidRDefault="001C2A7D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 серпня</w:t>
      </w:r>
      <w:r w:rsidR="00613BDB">
        <w:rPr>
          <w:sz w:val="28"/>
          <w:szCs w:val="28"/>
          <w:lang w:val="uk-UA"/>
        </w:rPr>
        <w:t xml:space="preserve"> 2023 року</w:t>
      </w:r>
    </w:p>
    <w:p w14:paraId="1C02E47D" w14:textId="1A290342" w:rsidR="00613BDB" w:rsidRDefault="00613BDB" w:rsidP="00613BD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EA00D7">
        <w:rPr>
          <w:sz w:val="28"/>
          <w:szCs w:val="28"/>
          <w:lang w:val="uk-UA"/>
        </w:rPr>
        <w:t>1445</w:t>
      </w:r>
      <w:r>
        <w:rPr>
          <w:sz w:val="28"/>
          <w:szCs w:val="28"/>
          <w:lang w:val="uk-UA"/>
        </w:rPr>
        <w:t>-</w:t>
      </w:r>
      <w:r w:rsidR="001C2A7D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B677C2E" w14:textId="77777777" w:rsidR="001330E3" w:rsidRDefault="001330E3"/>
    <w:sectPr w:rsidR="001330E3" w:rsidSect="001C2A7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1429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0E3"/>
    <w:rsid w:val="001330E3"/>
    <w:rsid w:val="001C2A7D"/>
    <w:rsid w:val="00613BDB"/>
    <w:rsid w:val="00C75101"/>
    <w:rsid w:val="00EA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ED95"/>
  <w15:chartTrackingRefBased/>
  <w15:docId w15:val="{561CBA3A-104B-4071-AD0D-C97E5A6D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3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3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2023-08-30T13:16:00Z</cp:lastPrinted>
  <dcterms:created xsi:type="dcterms:W3CDTF">2023-08-29T11:09:00Z</dcterms:created>
  <dcterms:modified xsi:type="dcterms:W3CDTF">2023-08-30T13:16:00Z</dcterms:modified>
</cp:coreProperties>
</file>